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7251" w14:textId="77777777" w:rsidR="009E6A47" w:rsidRPr="009E6A47" w:rsidRDefault="009E6A47" w:rsidP="009E6A47">
      <w:pPr>
        <w:spacing w:line="276" w:lineRule="auto"/>
        <w:jc w:val="center"/>
        <w:rPr>
          <w:rFonts w:ascii="宋体" w:hAnsi="宋体"/>
          <w:b/>
          <w:bCs/>
          <w:sz w:val="18"/>
          <w:szCs w:val="18"/>
        </w:rPr>
      </w:pPr>
    </w:p>
    <w:p w14:paraId="23EC489A" w14:textId="43C70FDD" w:rsidR="00906E5B" w:rsidRPr="009E6A47" w:rsidRDefault="009E6A47" w:rsidP="009E6A47">
      <w:pPr>
        <w:spacing w:line="48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9E6A47">
        <w:rPr>
          <w:rFonts w:ascii="黑体" w:eastAsia="黑体" w:hAnsi="黑体" w:hint="eastAsia"/>
          <w:b/>
          <w:bCs/>
          <w:sz w:val="36"/>
          <w:szCs w:val="36"/>
        </w:rPr>
        <w:t>浙江省光明快车公益基金会项目评审表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4291"/>
        <w:gridCol w:w="854"/>
        <w:gridCol w:w="808"/>
        <w:gridCol w:w="969"/>
      </w:tblGrid>
      <w:tr w:rsidR="009E6A47" w14:paraId="6B94D0DD" w14:textId="77777777" w:rsidTr="005E0153">
        <w:trPr>
          <w:trHeight w:val="659"/>
          <w:jc w:val="center"/>
        </w:trPr>
        <w:tc>
          <w:tcPr>
            <w:tcW w:w="2586" w:type="dxa"/>
            <w:vAlign w:val="center"/>
          </w:tcPr>
          <w:p w14:paraId="5376CBF3" w14:textId="77777777" w:rsidR="009E6A47" w:rsidRDefault="009E6A47" w:rsidP="009E6A4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评审要点</w:t>
            </w:r>
          </w:p>
        </w:tc>
        <w:tc>
          <w:tcPr>
            <w:tcW w:w="4291" w:type="dxa"/>
            <w:vAlign w:val="center"/>
          </w:tcPr>
          <w:p w14:paraId="0F7B0FDC" w14:textId="77777777" w:rsidR="009E6A47" w:rsidRDefault="009E6A47" w:rsidP="009E6A4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评审内容</w:t>
            </w:r>
          </w:p>
        </w:tc>
        <w:tc>
          <w:tcPr>
            <w:tcW w:w="854" w:type="dxa"/>
            <w:vAlign w:val="center"/>
          </w:tcPr>
          <w:p w14:paraId="7F1C1195" w14:textId="77777777" w:rsidR="009E6A47" w:rsidRDefault="009E6A47" w:rsidP="009E6A4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808" w:type="dxa"/>
            <w:vAlign w:val="center"/>
          </w:tcPr>
          <w:p w14:paraId="72DB76D7" w14:textId="77777777" w:rsidR="009E6A47" w:rsidRDefault="009E6A47" w:rsidP="009E6A4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打分</w:t>
            </w:r>
          </w:p>
        </w:tc>
        <w:tc>
          <w:tcPr>
            <w:tcW w:w="969" w:type="dxa"/>
            <w:vAlign w:val="center"/>
          </w:tcPr>
          <w:p w14:paraId="686AFDBB" w14:textId="77777777" w:rsidR="009E6A47" w:rsidRDefault="009E6A47" w:rsidP="009E6A4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E6A47" w14:paraId="215C4301" w14:textId="77777777" w:rsidTr="005E0153">
        <w:trPr>
          <w:trHeight w:val="1443"/>
          <w:jc w:val="center"/>
        </w:trPr>
        <w:tc>
          <w:tcPr>
            <w:tcW w:w="2586" w:type="dxa"/>
            <w:vAlign w:val="center"/>
          </w:tcPr>
          <w:p w14:paraId="471D97A2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项目概述</w:t>
            </w:r>
          </w:p>
        </w:tc>
        <w:tc>
          <w:tcPr>
            <w:tcW w:w="4291" w:type="dxa"/>
            <w:vAlign w:val="center"/>
          </w:tcPr>
          <w:p w14:paraId="554F0AAD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准确定义所提供的产品、技术、概念产品和服务，针对解决的问题，如何满足市场需求，项目所具有的独创性、领先性，实现产业化的途径等。</w:t>
            </w:r>
          </w:p>
        </w:tc>
        <w:tc>
          <w:tcPr>
            <w:tcW w:w="854" w:type="dxa"/>
            <w:vAlign w:val="center"/>
          </w:tcPr>
          <w:p w14:paraId="54596D1B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 w14:paraId="05BB91FC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07DC169D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6E7362DD" w14:textId="77777777" w:rsidTr="005E0153">
        <w:trPr>
          <w:trHeight w:val="1443"/>
          <w:jc w:val="center"/>
        </w:trPr>
        <w:tc>
          <w:tcPr>
            <w:tcW w:w="2586" w:type="dxa"/>
            <w:vAlign w:val="center"/>
          </w:tcPr>
          <w:p w14:paraId="6B833927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环境分析</w:t>
            </w:r>
          </w:p>
        </w:tc>
        <w:tc>
          <w:tcPr>
            <w:tcW w:w="4291" w:type="dxa"/>
            <w:vAlign w:val="center"/>
          </w:tcPr>
          <w:p w14:paraId="24348B6D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清晰的社会需求背景和行业环境。在调查的基础上，深度分析面对的市场状况，包括未来发展趋势、发展潜力、竞争状况、目标人群定位等。</w:t>
            </w:r>
          </w:p>
        </w:tc>
        <w:tc>
          <w:tcPr>
            <w:tcW w:w="854" w:type="dxa"/>
            <w:vAlign w:val="center"/>
          </w:tcPr>
          <w:p w14:paraId="0ED58AA0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 w14:paraId="3133CE2E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2B797B13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21100DA3" w14:textId="77777777" w:rsidTr="005E0153">
        <w:trPr>
          <w:trHeight w:val="1448"/>
          <w:jc w:val="center"/>
        </w:trPr>
        <w:tc>
          <w:tcPr>
            <w:tcW w:w="2586" w:type="dxa"/>
            <w:vAlign w:val="center"/>
          </w:tcPr>
          <w:p w14:paraId="5BA4A5C1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产品技术与创新性</w:t>
            </w:r>
          </w:p>
        </w:tc>
        <w:tc>
          <w:tcPr>
            <w:tcW w:w="4291" w:type="dxa"/>
            <w:vAlign w:val="center"/>
          </w:tcPr>
          <w:p w14:paraId="5677C57D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考察项目的想象力，项目选题特点突出，产品、技术或服务科技含量高，能就发现的问题进行创意设计，对前景判断合理、准确。不模仿借鉴，真实可信。</w:t>
            </w:r>
          </w:p>
        </w:tc>
        <w:tc>
          <w:tcPr>
            <w:tcW w:w="854" w:type="dxa"/>
            <w:vAlign w:val="center"/>
          </w:tcPr>
          <w:p w14:paraId="4BE02739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 w14:paraId="714D953D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486335B4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335E00D5" w14:textId="77777777" w:rsidTr="005E0153">
        <w:trPr>
          <w:trHeight w:val="1541"/>
          <w:jc w:val="center"/>
        </w:trPr>
        <w:tc>
          <w:tcPr>
            <w:tcW w:w="2586" w:type="dxa"/>
            <w:vAlign w:val="center"/>
          </w:tcPr>
          <w:p w14:paraId="7FE7F87C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执行策略</w:t>
            </w:r>
          </w:p>
        </w:tc>
        <w:tc>
          <w:tcPr>
            <w:tcW w:w="4291" w:type="dxa"/>
            <w:vAlign w:val="center"/>
          </w:tcPr>
          <w:p w14:paraId="013497D3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根据项目特点，制定合适的执行策略；整体模式设计完整、思路清晰、有效可行。</w:t>
            </w:r>
          </w:p>
        </w:tc>
        <w:tc>
          <w:tcPr>
            <w:tcW w:w="854" w:type="dxa"/>
            <w:vAlign w:val="center"/>
          </w:tcPr>
          <w:p w14:paraId="59B126FC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 w14:paraId="7C316743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0E537938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2E8ED031" w14:textId="77777777" w:rsidTr="005E0153">
        <w:trPr>
          <w:trHeight w:val="1265"/>
          <w:jc w:val="center"/>
        </w:trPr>
        <w:tc>
          <w:tcPr>
            <w:tcW w:w="2586" w:type="dxa"/>
            <w:vAlign w:val="center"/>
          </w:tcPr>
          <w:p w14:paraId="3852BAA7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执行规划与实施性</w:t>
            </w:r>
          </w:p>
        </w:tc>
        <w:tc>
          <w:tcPr>
            <w:tcW w:w="4291" w:type="dxa"/>
            <w:vAlign w:val="center"/>
          </w:tcPr>
          <w:p w14:paraId="58CF7940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强调项目整体的可行性、应用性和完整性；具备可执行的策划或实践方案；规划合理、清晰，具有可预见价值。</w:t>
            </w:r>
          </w:p>
        </w:tc>
        <w:tc>
          <w:tcPr>
            <w:tcW w:w="854" w:type="dxa"/>
            <w:vAlign w:val="center"/>
          </w:tcPr>
          <w:p w14:paraId="2A6B6B43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 w14:paraId="75FEA91A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45AA3A63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5CD1732B" w14:textId="77777777" w:rsidTr="005E0153">
        <w:trPr>
          <w:trHeight w:val="708"/>
          <w:jc w:val="center"/>
        </w:trPr>
        <w:tc>
          <w:tcPr>
            <w:tcW w:w="2586" w:type="dxa"/>
            <w:vAlign w:val="center"/>
          </w:tcPr>
          <w:p w14:paraId="37D5B4AE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团队协作情况</w:t>
            </w:r>
          </w:p>
        </w:tc>
        <w:tc>
          <w:tcPr>
            <w:tcW w:w="4291" w:type="dxa"/>
            <w:vAlign w:val="center"/>
          </w:tcPr>
          <w:p w14:paraId="1C8138A0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考察团队创新精神和协作意识；团队成员具有相关的工作背景、基本素质；团队组织构架严谨，能力互补、分工合理，行动计划科学严密。</w:t>
            </w:r>
          </w:p>
        </w:tc>
        <w:tc>
          <w:tcPr>
            <w:tcW w:w="854" w:type="dxa"/>
            <w:vAlign w:val="center"/>
          </w:tcPr>
          <w:p w14:paraId="24661B8F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8" w:type="dxa"/>
            <w:vAlign w:val="center"/>
          </w:tcPr>
          <w:p w14:paraId="7C3BF0B9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228ED6C1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431B087A" w14:textId="77777777" w:rsidTr="005E0153">
        <w:trPr>
          <w:trHeight w:val="831"/>
          <w:jc w:val="center"/>
        </w:trPr>
        <w:tc>
          <w:tcPr>
            <w:tcW w:w="2586" w:type="dxa"/>
            <w:vAlign w:val="center"/>
          </w:tcPr>
          <w:p w14:paraId="6A3C1647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关键风险问题</w:t>
            </w:r>
          </w:p>
        </w:tc>
        <w:tc>
          <w:tcPr>
            <w:tcW w:w="4291" w:type="dxa"/>
            <w:vAlign w:val="center"/>
          </w:tcPr>
          <w:p w14:paraId="1E2FA3F2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客观阐述本项目面临的市场、技术、财务等关键问题，提出合理可行的规避计划。</w:t>
            </w:r>
          </w:p>
        </w:tc>
        <w:tc>
          <w:tcPr>
            <w:tcW w:w="854" w:type="dxa"/>
            <w:vAlign w:val="center"/>
          </w:tcPr>
          <w:p w14:paraId="24B141F3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 w14:paraId="3F3BC23F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7297C2DA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30FCD63C" w14:textId="77777777" w:rsidTr="005E0153">
        <w:trPr>
          <w:trHeight w:val="831"/>
          <w:jc w:val="center"/>
        </w:trPr>
        <w:tc>
          <w:tcPr>
            <w:tcW w:w="2586" w:type="dxa"/>
            <w:vAlign w:val="center"/>
          </w:tcPr>
          <w:p w14:paraId="7F20FDB8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社会效益</w:t>
            </w:r>
          </w:p>
        </w:tc>
        <w:tc>
          <w:tcPr>
            <w:tcW w:w="4291" w:type="dxa"/>
            <w:vAlign w:val="center"/>
          </w:tcPr>
          <w:p w14:paraId="2FB26E09" w14:textId="77777777" w:rsidR="009E6A47" w:rsidRDefault="009E6A47" w:rsidP="009E6A47">
            <w:pPr>
              <w:spacing w:line="276" w:lineRule="auto"/>
            </w:pPr>
            <w:r>
              <w:rPr>
                <w:rFonts w:hint="eastAsia"/>
              </w:rPr>
              <w:t>项目发展战略的合理性和可行性，考察项目未来持续推动社会进步的能力。</w:t>
            </w:r>
          </w:p>
        </w:tc>
        <w:tc>
          <w:tcPr>
            <w:tcW w:w="854" w:type="dxa"/>
            <w:vAlign w:val="center"/>
          </w:tcPr>
          <w:p w14:paraId="6B342236" w14:textId="77777777" w:rsidR="009E6A47" w:rsidRDefault="009E6A47" w:rsidP="009E6A47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8" w:type="dxa"/>
            <w:vAlign w:val="center"/>
          </w:tcPr>
          <w:p w14:paraId="4A1174BE" w14:textId="77777777" w:rsidR="009E6A47" w:rsidRDefault="009E6A47" w:rsidP="009E6A47">
            <w:pPr>
              <w:spacing w:line="276" w:lineRule="auto"/>
              <w:jc w:val="center"/>
            </w:pPr>
          </w:p>
        </w:tc>
        <w:tc>
          <w:tcPr>
            <w:tcW w:w="969" w:type="dxa"/>
            <w:vAlign w:val="center"/>
          </w:tcPr>
          <w:p w14:paraId="1AB87212" w14:textId="77777777" w:rsidR="009E6A47" w:rsidRDefault="009E6A47" w:rsidP="009E6A47">
            <w:pPr>
              <w:spacing w:line="276" w:lineRule="auto"/>
              <w:jc w:val="center"/>
            </w:pPr>
          </w:p>
        </w:tc>
      </w:tr>
      <w:tr w:rsidR="009E6A47" w14:paraId="02AA6C83" w14:textId="77777777" w:rsidTr="009E6A47">
        <w:trPr>
          <w:trHeight w:val="831"/>
          <w:jc w:val="center"/>
        </w:trPr>
        <w:tc>
          <w:tcPr>
            <w:tcW w:w="7731" w:type="dxa"/>
            <w:gridSpan w:val="3"/>
            <w:vAlign w:val="center"/>
          </w:tcPr>
          <w:p w14:paraId="6EB39063" w14:textId="77777777" w:rsidR="009E6A47" w:rsidRDefault="009E6A47" w:rsidP="009E6A4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1777" w:type="dxa"/>
            <w:gridSpan w:val="2"/>
            <w:vAlign w:val="center"/>
          </w:tcPr>
          <w:p w14:paraId="79B728F0" w14:textId="77777777" w:rsidR="009E6A47" w:rsidRDefault="009E6A47" w:rsidP="009E6A47">
            <w:pPr>
              <w:spacing w:line="276" w:lineRule="auto"/>
              <w:jc w:val="center"/>
            </w:pPr>
          </w:p>
        </w:tc>
      </w:tr>
    </w:tbl>
    <w:p w14:paraId="65B664CF" w14:textId="77777777" w:rsidR="00906E5B" w:rsidRDefault="00906E5B" w:rsidP="009E6A47">
      <w:pPr>
        <w:spacing w:line="276" w:lineRule="auto"/>
        <w:rPr>
          <w:rFonts w:ascii="宋体" w:hAnsi="宋体" w:hint="eastAsia"/>
          <w:b/>
          <w:bCs/>
          <w:sz w:val="24"/>
          <w:szCs w:val="21"/>
        </w:rPr>
      </w:pPr>
    </w:p>
    <w:sectPr w:rsidR="00906E5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3909" w14:textId="77777777" w:rsidR="00186153" w:rsidRDefault="00186153">
      <w:r>
        <w:separator/>
      </w:r>
    </w:p>
  </w:endnote>
  <w:endnote w:type="continuationSeparator" w:id="0">
    <w:p w14:paraId="63E0F0BD" w14:textId="77777777" w:rsidR="00186153" w:rsidRDefault="001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D290" w14:textId="77777777" w:rsidR="00906E5B" w:rsidRDefault="00F0354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81CB69" w14:textId="77777777" w:rsidR="00906E5B" w:rsidRDefault="00906E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3C64" w14:textId="77777777" w:rsidR="00FE48F5" w:rsidRPr="009C5C45" w:rsidRDefault="00A427E9" w:rsidP="00FE48F5">
    <w:pPr>
      <w:ind w:right="420"/>
      <w:jc w:val="center"/>
      <w:rPr>
        <w:rFonts w:ascii="宋体" w:hAnsi="宋体"/>
        <w:color w:val="000000"/>
        <w:sz w:val="18"/>
        <w:szCs w:val="18"/>
      </w:rPr>
    </w:pPr>
    <w:r>
      <w:rPr>
        <w:rFonts w:ascii="宋体" w:hAnsi="宋体" w:hint="eastAsia"/>
        <w:color w:val="000000"/>
        <w:sz w:val="18"/>
        <w:szCs w:val="18"/>
      </w:rPr>
      <w:t>浙江省光明快车公益</w:t>
    </w:r>
    <w:r w:rsidR="00FE48F5">
      <w:rPr>
        <w:rFonts w:ascii="宋体" w:hAnsi="宋体" w:hint="eastAsia"/>
        <w:color w:val="000000"/>
        <w:sz w:val="18"/>
        <w:szCs w:val="18"/>
      </w:rPr>
      <w:t xml:space="preserve">基金会   </w:t>
    </w:r>
    <w:r w:rsidR="00FE48F5" w:rsidRPr="009C5C45">
      <w:rPr>
        <w:rStyle w:val="a8"/>
        <w:rFonts w:ascii="宋体" w:hAnsi="宋体"/>
        <w:sz w:val="18"/>
        <w:szCs w:val="18"/>
      </w:rPr>
      <w:fldChar w:fldCharType="begin"/>
    </w:r>
    <w:r w:rsidR="00FE48F5" w:rsidRPr="009C5C45">
      <w:rPr>
        <w:rStyle w:val="a8"/>
        <w:rFonts w:ascii="宋体" w:hAnsi="宋体"/>
        <w:sz w:val="18"/>
        <w:szCs w:val="18"/>
      </w:rPr>
      <w:instrText xml:space="preserve"> PAGE </w:instrText>
    </w:r>
    <w:r w:rsidR="00FE48F5" w:rsidRPr="009C5C45">
      <w:rPr>
        <w:rStyle w:val="a8"/>
        <w:rFonts w:ascii="宋体" w:hAnsi="宋体"/>
        <w:sz w:val="18"/>
        <w:szCs w:val="18"/>
      </w:rPr>
      <w:fldChar w:fldCharType="separate"/>
    </w:r>
    <w:r w:rsidR="007178E6">
      <w:rPr>
        <w:rStyle w:val="a8"/>
        <w:rFonts w:ascii="宋体" w:hAnsi="宋体"/>
        <w:noProof/>
        <w:sz w:val="18"/>
        <w:szCs w:val="18"/>
      </w:rPr>
      <w:t>3</w:t>
    </w:r>
    <w:r w:rsidR="00FE48F5" w:rsidRPr="009C5C45">
      <w:rPr>
        <w:rStyle w:val="a8"/>
        <w:rFonts w:ascii="宋体" w:hAnsi="宋体"/>
        <w:sz w:val="18"/>
        <w:szCs w:val="18"/>
      </w:rPr>
      <w:fldChar w:fldCharType="end"/>
    </w:r>
    <w:r w:rsidR="00FE48F5" w:rsidRPr="009C5C45">
      <w:rPr>
        <w:rStyle w:val="a8"/>
        <w:rFonts w:ascii="宋体" w:hAnsi="宋体" w:hint="eastAsia"/>
        <w:sz w:val="18"/>
        <w:szCs w:val="18"/>
      </w:rPr>
      <w:t>/</w:t>
    </w:r>
    <w:r w:rsidR="00FE48F5" w:rsidRPr="009C5C45">
      <w:rPr>
        <w:rStyle w:val="a8"/>
        <w:rFonts w:ascii="宋体" w:hAnsi="宋体"/>
        <w:sz w:val="18"/>
        <w:szCs w:val="18"/>
      </w:rPr>
      <w:fldChar w:fldCharType="begin"/>
    </w:r>
    <w:r w:rsidR="00FE48F5" w:rsidRPr="009C5C45">
      <w:rPr>
        <w:rStyle w:val="a8"/>
        <w:rFonts w:ascii="宋体" w:hAnsi="宋体"/>
        <w:sz w:val="18"/>
        <w:szCs w:val="18"/>
      </w:rPr>
      <w:instrText xml:space="preserve"> NUMPAGES </w:instrText>
    </w:r>
    <w:r w:rsidR="00FE48F5" w:rsidRPr="009C5C45">
      <w:rPr>
        <w:rStyle w:val="a8"/>
        <w:rFonts w:ascii="宋体" w:hAnsi="宋体"/>
        <w:sz w:val="18"/>
        <w:szCs w:val="18"/>
      </w:rPr>
      <w:fldChar w:fldCharType="separate"/>
    </w:r>
    <w:r w:rsidR="007178E6">
      <w:rPr>
        <w:rStyle w:val="a8"/>
        <w:rFonts w:ascii="宋体" w:hAnsi="宋体"/>
        <w:noProof/>
        <w:sz w:val="18"/>
        <w:szCs w:val="18"/>
      </w:rPr>
      <w:t>3</w:t>
    </w:r>
    <w:r w:rsidR="00FE48F5" w:rsidRPr="009C5C45">
      <w:rPr>
        <w:rStyle w:val="a8"/>
        <w:rFonts w:ascii="宋体" w:hAnsi="宋体"/>
        <w:sz w:val="18"/>
        <w:szCs w:val="18"/>
      </w:rPr>
      <w:fldChar w:fldCharType="end"/>
    </w:r>
  </w:p>
  <w:p w14:paraId="0255D07A" w14:textId="77777777" w:rsidR="00906E5B" w:rsidRPr="00FE48F5" w:rsidRDefault="00FE48F5" w:rsidP="00A427E9">
    <w:pPr>
      <w:ind w:right="420"/>
      <w:jc w:val="center"/>
      <w:rPr>
        <w:rFonts w:ascii="宋体" w:hAnsi="宋体"/>
        <w:color w:val="000000"/>
        <w:sz w:val="18"/>
        <w:szCs w:val="18"/>
      </w:rPr>
    </w:pPr>
    <w:r w:rsidRPr="009C5C45">
      <w:rPr>
        <w:rFonts w:ascii="宋体" w:hAnsi="宋体" w:hint="eastAsia"/>
        <w:color w:val="000000"/>
        <w:sz w:val="18"/>
        <w:szCs w:val="18"/>
      </w:rPr>
      <w:t>网站：</w:t>
    </w:r>
    <w:r>
      <w:rPr>
        <w:rFonts w:ascii="宋体" w:hAnsi="宋体"/>
        <w:color w:val="000000"/>
        <w:sz w:val="18"/>
        <w:szCs w:val="18"/>
      </w:rPr>
      <w:t>www.gmkc</w:t>
    </w:r>
    <w:r w:rsidRPr="009C5C45">
      <w:rPr>
        <w:rFonts w:ascii="宋体" w:hAnsi="宋体"/>
        <w:color w:val="000000"/>
        <w:sz w:val="18"/>
        <w:szCs w:val="18"/>
      </w:rPr>
      <w:t>.org</w:t>
    </w:r>
    <w:r>
      <w:rPr>
        <w:rFonts w:ascii="宋体" w:hAnsi="宋体"/>
        <w:color w:val="000000"/>
        <w:sz w:val="18"/>
        <w:szCs w:val="18"/>
      </w:rPr>
      <w:t>.cn</w:t>
    </w:r>
    <w:r w:rsidRPr="009C5C45">
      <w:rPr>
        <w:rFonts w:ascii="宋体" w:hAnsi="宋体" w:hint="eastAsia"/>
        <w:color w:val="000000"/>
        <w:sz w:val="18"/>
        <w:szCs w:val="18"/>
      </w:rPr>
      <w:t xml:space="preserve">     邮箱：</w:t>
    </w:r>
    <w:r>
      <w:rPr>
        <w:rStyle w:val="a7"/>
        <w:rFonts w:ascii="宋体" w:hAnsi="宋体" w:hint="eastAsia"/>
        <w:b w:val="0"/>
        <w:color w:val="000000"/>
        <w:sz w:val="18"/>
        <w:szCs w:val="18"/>
      </w:rPr>
      <w:t>info@gmkc</w:t>
    </w:r>
    <w:r>
      <w:rPr>
        <w:rStyle w:val="a7"/>
        <w:rFonts w:ascii="宋体" w:hAnsi="宋体"/>
        <w:b w:val="0"/>
        <w:color w:val="000000"/>
        <w:sz w:val="18"/>
        <w:szCs w:val="18"/>
      </w:rPr>
      <w:t>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2098" w14:textId="77777777" w:rsidR="00186153" w:rsidRDefault="00186153">
      <w:r>
        <w:separator/>
      </w:r>
    </w:p>
  </w:footnote>
  <w:footnote w:type="continuationSeparator" w:id="0">
    <w:p w14:paraId="50945A09" w14:textId="77777777" w:rsidR="00186153" w:rsidRDefault="001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E98A" w14:textId="77777777" w:rsidR="00906E5B" w:rsidRPr="004D15F9" w:rsidRDefault="00741C91" w:rsidP="004D15F9">
    <w:r>
      <w:rPr>
        <w:noProof/>
      </w:rPr>
      <w:drawing>
        <wp:inline distT="0" distB="0" distL="0" distR="0" wp14:anchorId="5A7C1CA4" wp14:editId="6663B37D">
          <wp:extent cx="2039637" cy="3333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08" cy="334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DE6"/>
    <w:rsid w:val="00001712"/>
    <w:rsid w:val="00001C02"/>
    <w:rsid w:val="00005253"/>
    <w:rsid w:val="000125A0"/>
    <w:rsid w:val="000179A6"/>
    <w:rsid w:val="000248DD"/>
    <w:rsid w:val="00033E6C"/>
    <w:rsid w:val="0003422E"/>
    <w:rsid w:val="00063120"/>
    <w:rsid w:val="00066816"/>
    <w:rsid w:val="00071D1C"/>
    <w:rsid w:val="000762C8"/>
    <w:rsid w:val="0008299A"/>
    <w:rsid w:val="00090BBA"/>
    <w:rsid w:val="000964F0"/>
    <w:rsid w:val="0009673E"/>
    <w:rsid w:val="000A0A3F"/>
    <w:rsid w:val="000A3E00"/>
    <w:rsid w:val="000A7840"/>
    <w:rsid w:val="000B4160"/>
    <w:rsid w:val="000B4408"/>
    <w:rsid w:val="000C0488"/>
    <w:rsid w:val="000D0E5B"/>
    <w:rsid w:val="000F6DC7"/>
    <w:rsid w:val="00100054"/>
    <w:rsid w:val="0010306E"/>
    <w:rsid w:val="00110854"/>
    <w:rsid w:val="00110DAA"/>
    <w:rsid w:val="0011204B"/>
    <w:rsid w:val="00114B9B"/>
    <w:rsid w:val="00127F56"/>
    <w:rsid w:val="001844F3"/>
    <w:rsid w:val="00186153"/>
    <w:rsid w:val="00192306"/>
    <w:rsid w:val="001957F2"/>
    <w:rsid w:val="00196DEC"/>
    <w:rsid w:val="001A0FDB"/>
    <w:rsid w:val="001A640D"/>
    <w:rsid w:val="001B0CED"/>
    <w:rsid w:val="001B43FD"/>
    <w:rsid w:val="001C465C"/>
    <w:rsid w:val="001C6D75"/>
    <w:rsid w:val="001D7E5B"/>
    <w:rsid w:val="001E0B8C"/>
    <w:rsid w:val="001F12B5"/>
    <w:rsid w:val="002041CD"/>
    <w:rsid w:val="002204B9"/>
    <w:rsid w:val="00226C78"/>
    <w:rsid w:val="0023176D"/>
    <w:rsid w:val="002325F0"/>
    <w:rsid w:val="00240D11"/>
    <w:rsid w:val="00242726"/>
    <w:rsid w:val="00254D58"/>
    <w:rsid w:val="00255AAD"/>
    <w:rsid w:val="0027220B"/>
    <w:rsid w:val="002742F6"/>
    <w:rsid w:val="0028574D"/>
    <w:rsid w:val="002A1FED"/>
    <w:rsid w:val="002A3B51"/>
    <w:rsid w:val="002B0A35"/>
    <w:rsid w:val="002B3585"/>
    <w:rsid w:val="002B3767"/>
    <w:rsid w:val="002B4888"/>
    <w:rsid w:val="002C0EB8"/>
    <w:rsid w:val="002E4E88"/>
    <w:rsid w:val="002F60C0"/>
    <w:rsid w:val="0031676F"/>
    <w:rsid w:val="00324A9E"/>
    <w:rsid w:val="00326284"/>
    <w:rsid w:val="003353C4"/>
    <w:rsid w:val="00341FD9"/>
    <w:rsid w:val="00342DBA"/>
    <w:rsid w:val="00342EDF"/>
    <w:rsid w:val="00343D2A"/>
    <w:rsid w:val="00347389"/>
    <w:rsid w:val="00364F2D"/>
    <w:rsid w:val="00367B73"/>
    <w:rsid w:val="0037030C"/>
    <w:rsid w:val="00370FEC"/>
    <w:rsid w:val="003764B3"/>
    <w:rsid w:val="00385D00"/>
    <w:rsid w:val="003A77CD"/>
    <w:rsid w:val="003B36ED"/>
    <w:rsid w:val="003B4FA1"/>
    <w:rsid w:val="003B58CE"/>
    <w:rsid w:val="003C70AB"/>
    <w:rsid w:val="003E22D3"/>
    <w:rsid w:val="003F08C2"/>
    <w:rsid w:val="00404D84"/>
    <w:rsid w:val="004255D9"/>
    <w:rsid w:val="004353E7"/>
    <w:rsid w:val="00444C59"/>
    <w:rsid w:val="004454D7"/>
    <w:rsid w:val="00447110"/>
    <w:rsid w:val="00461478"/>
    <w:rsid w:val="004642BF"/>
    <w:rsid w:val="00483A99"/>
    <w:rsid w:val="00483E98"/>
    <w:rsid w:val="00486059"/>
    <w:rsid w:val="004948AD"/>
    <w:rsid w:val="004A2128"/>
    <w:rsid w:val="004B085F"/>
    <w:rsid w:val="004D15F9"/>
    <w:rsid w:val="004E3AE7"/>
    <w:rsid w:val="004F77AB"/>
    <w:rsid w:val="004F7F3C"/>
    <w:rsid w:val="00500D51"/>
    <w:rsid w:val="00540B40"/>
    <w:rsid w:val="00546D6C"/>
    <w:rsid w:val="005821B9"/>
    <w:rsid w:val="005935AD"/>
    <w:rsid w:val="005A284B"/>
    <w:rsid w:val="005C2086"/>
    <w:rsid w:val="005C4431"/>
    <w:rsid w:val="005E0153"/>
    <w:rsid w:val="005F1405"/>
    <w:rsid w:val="00606409"/>
    <w:rsid w:val="00612F95"/>
    <w:rsid w:val="00630494"/>
    <w:rsid w:val="006355E6"/>
    <w:rsid w:val="0064581B"/>
    <w:rsid w:val="00647023"/>
    <w:rsid w:val="00682DE9"/>
    <w:rsid w:val="006842D2"/>
    <w:rsid w:val="006A39A6"/>
    <w:rsid w:val="006B1B9D"/>
    <w:rsid w:val="006B1F44"/>
    <w:rsid w:val="006B2A00"/>
    <w:rsid w:val="006C1B40"/>
    <w:rsid w:val="006D3EB6"/>
    <w:rsid w:val="006D6CD5"/>
    <w:rsid w:val="006D73C0"/>
    <w:rsid w:val="006E3246"/>
    <w:rsid w:val="006E4ACC"/>
    <w:rsid w:val="00701CC6"/>
    <w:rsid w:val="00707ABC"/>
    <w:rsid w:val="00711485"/>
    <w:rsid w:val="0071591D"/>
    <w:rsid w:val="007178E6"/>
    <w:rsid w:val="00733C21"/>
    <w:rsid w:val="00741C91"/>
    <w:rsid w:val="00767F72"/>
    <w:rsid w:val="00772818"/>
    <w:rsid w:val="007738F4"/>
    <w:rsid w:val="00784D58"/>
    <w:rsid w:val="007A22D4"/>
    <w:rsid w:val="007C6B41"/>
    <w:rsid w:val="007D49E6"/>
    <w:rsid w:val="007F42AE"/>
    <w:rsid w:val="007F621D"/>
    <w:rsid w:val="0080404F"/>
    <w:rsid w:val="00805D20"/>
    <w:rsid w:val="00834D66"/>
    <w:rsid w:val="00842330"/>
    <w:rsid w:val="00851E1D"/>
    <w:rsid w:val="00881073"/>
    <w:rsid w:val="008814E7"/>
    <w:rsid w:val="00886FA9"/>
    <w:rsid w:val="0089783B"/>
    <w:rsid w:val="008A75A8"/>
    <w:rsid w:val="008B16AF"/>
    <w:rsid w:val="008E1B7C"/>
    <w:rsid w:val="008E4F46"/>
    <w:rsid w:val="008E6029"/>
    <w:rsid w:val="00906E5B"/>
    <w:rsid w:val="00913F19"/>
    <w:rsid w:val="009162BE"/>
    <w:rsid w:val="00921EAF"/>
    <w:rsid w:val="00927F59"/>
    <w:rsid w:val="00944C5A"/>
    <w:rsid w:val="00950625"/>
    <w:rsid w:val="009509D4"/>
    <w:rsid w:val="00954205"/>
    <w:rsid w:val="00960640"/>
    <w:rsid w:val="00982DA9"/>
    <w:rsid w:val="00985B98"/>
    <w:rsid w:val="009A1507"/>
    <w:rsid w:val="009A4186"/>
    <w:rsid w:val="009A5B38"/>
    <w:rsid w:val="009A7B1E"/>
    <w:rsid w:val="009E0C8F"/>
    <w:rsid w:val="009E32D7"/>
    <w:rsid w:val="009E4A11"/>
    <w:rsid w:val="009E6A47"/>
    <w:rsid w:val="009F5D1D"/>
    <w:rsid w:val="00A10C83"/>
    <w:rsid w:val="00A1655F"/>
    <w:rsid w:val="00A17BB3"/>
    <w:rsid w:val="00A2258D"/>
    <w:rsid w:val="00A230EF"/>
    <w:rsid w:val="00A23B16"/>
    <w:rsid w:val="00A23FC9"/>
    <w:rsid w:val="00A25F61"/>
    <w:rsid w:val="00A427E9"/>
    <w:rsid w:val="00A544F0"/>
    <w:rsid w:val="00A65749"/>
    <w:rsid w:val="00A67347"/>
    <w:rsid w:val="00A76DE6"/>
    <w:rsid w:val="00A84517"/>
    <w:rsid w:val="00A912DE"/>
    <w:rsid w:val="00A92756"/>
    <w:rsid w:val="00A9493A"/>
    <w:rsid w:val="00AA2114"/>
    <w:rsid w:val="00AA6011"/>
    <w:rsid w:val="00AC0864"/>
    <w:rsid w:val="00AD0C20"/>
    <w:rsid w:val="00AD2C1B"/>
    <w:rsid w:val="00B071BC"/>
    <w:rsid w:val="00B15A2E"/>
    <w:rsid w:val="00B21FE4"/>
    <w:rsid w:val="00B343E7"/>
    <w:rsid w:val="00B45C4B"/>
    <w:rsid w:val="00B46F35"/>
    <w:rsid w:val="00B524FA"/>
    <w:rsid w:val="00B66B2D"/>
    <w:rsid w:val="00B7526C"/>
    <w:rsid w:val="00B93028"/>
    <w:rsid w:val="00B9650C"/>
    <w:rsid w:val="00BB1C5F"/>
    <w:rsid w:val="00BB2976"/>
    <w:rsid w:val="00BB2C0D"/>
    <w:rsid w:val="00BC2C54"/>
    <w:rsid w:val="00BD0943"/>
    <w:rsid w:val="00BD3248"/>
    <w:rsid w:val="00BD42D8"/>
    <w:rsid w:val="00BE6715"/>
    <w:rsid w:val="00C10015"/>
    <w:rsid w:val="00C10EFA"/>
    <w:rsid w:val="00C25E23"/>
    <w:rsid w:val="00C27D72"/>
    <w:rsid w:val="00C42F31"/>
    <w:rsid w:val="00C534EF"/>
    <w:rsid w:val="00C641A8"/>
    <w:rsid w:val="00C67254"/>
    <w:rsid w:val="00C67896"/>
    <w:rsid w:val="00C71585"/>
    <w:rsid w:val="00C75A42"/>
    <w:rsid w:val="00C76089"/>
    <w:rsid w:val="00C77686"/>
    <w:rsid w:val="00C81061"/>
    <w:rsid w:val="00CA027B"/>
    <w:rsid w:val="00CB26B4"/>
    <w:rsid w:val="00CB65FD"/>
    <w:rsid w:val="00CB7EB3"/>
    <w:rsid w:val="00CC1B9E"/>
    <w:rsid w:val="00CF4DBA"/>
    <w:rsid w:val="00D04673"/>
    <w:rsid w:val="00D051D7"/>
    <w:rsid w:val="00D12394"/>
    <w:rsid w:val="00D212ED"/>
    <w:rsid w:val="00D37D52"/>
    <w:rsid w:val="00D73A00"/>
    <w:rsid w:val="00D76A08"/>
    <w:rsid w:val="00D81A1B"/>
    <w:rsid w:val="00D82F5E"/>
    <w:rsid w:val="00D95DFE"/>
    <w:rsid w:val="00D966E3"/>
    <w:rsid w:val="00DA01B6"/>
    <w:rsid w:val="00DA4052"/>
    <w:rsid w:val="00DC03F0"/>
    <w:rsid w:val="00DC5883"/>
    <w:rsid w:val="00DD18FE"/>
    <w:rsid w:val="00DD66CD"/>
    <w:rsid w:val="00DD7DEC"/>
    <w:rsid w:val="00DF36E9"/>
    <w:rsid w:val="00E05528"/>
    <w:rsid w:val="00E12BB8"/>
    <w:rsid w:val="00E20F02"/>
    <w:rsid w:val="00E308C1"/>
    <w:rsid w:val="00E35988"/>
    <w:rsid w:val="00E4036A"/>
    <w:rsid w:val="00E42CB6"/>
    <w:rsid w:val="00E50A6C"/>
    <w:rsid w:val="00E60CC6"/>
    <w:rsid w:val="00E61B90"/>
    <w:rsid w:val="00E670CC"/>
    <w:rsid w:val="00E7080C"/>
    <w:rsid w:val="00E77AEB"/>
    <w:rsid w:val="00E93EAA"/>
    <w:rsid w:val="00E957C0"/>
    <w:rsid w:val="00EB0BE3"/>
    <w:rsid w:val="00EE6558"/>
    <w:rsid w:val="00EE6A4A"/>
    <w:rsid w:val="00EF48E9"/>
    <w:rsid w:val="00F03543"/>
    <w:rsid w:val="00F1674D"/>
    <w:rsid w:val="00F2480A"/>
    <w:rsid w:val="00F33497"/>
    <w:rsid w:val="00F37B72"/>
    <w:rsid w:val="00F45746"/>
    <w:rsid w:val="00F60C5D"/>
    <w:rsid w:val="00F67073"/>
    <w:rsid w:val="00F800CC"/>
    <w:rsid w:val="00F87FC5"/>
    <w:rsid w:val="00FA0DC1"/>
    <w:rsid w:val="00FB33E1"/>
    <w:rsid w:val="00FD7FA7"/>
    <w:rsid w:val="00FE48F5"/>
    <w:rsid w:val="00FF1BF3"/>
    <w:rsid w:val="00FF3F70"/>
    <w:rsid w:val="00FF77AB"/>
    <w:rsid w:val="3B0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8F2D6"/>
  <w15:docId w15:val="{8CAD2582-2E50-4EB9-9672-E859674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AC086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F68069D0-9971-48C3-A95D-6E8E27BB2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478</Characters>
  <Application>Microsoft Office Word</Application>
  <DocSecurity>0</DocSecurity>
  <Lines>3</Lines>
  <Paragraphs>1</Paragraphs>
  <ScaleCrop>false</ScaleCrop>
  <Company>MS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伍 雪冰</cp:lastModifiedBy>
  <cp:revision>299</cp:revision>
  <cp:lastPrinted>2020-09-17T08:57:00Z</cp:lastPrinted>
  <dcterms:created xsi:type="dcterms:W3CDTF">2014-11-24T05:42:00Z</dcterms:created>
  <dcterms:modified xsi:type="dcterms:W3CDTF">2022-10-16T09:28:00Z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